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ДОГОВОР</w:t>
      </w:r>
      <w:r w:rsidR="00132AD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№ _______</w:t>
      </w:r>
    </w:p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доверительного управления ценными</w:t>
      </w:r>
    </w:p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бумагами и средствами инвестирования в ценные бумаги</w:t>
      </w:r>
    </w:p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(договор присоединения)</w:t>
      </w:r>
    </w:p>
    <w:p w:rsidR="0031538A" w:rsidRPr="008610DA" w:rsidRDefault="0031538A" w:rsidP="003153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1538A" w:rsidRPr="008610DA" w:rsidRDefault="0031538A" w:rsidP="003153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г. Москва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  <w:t xml:space="preserve"> «____» ________ 20</w:t>
      </w:r>
      <w:r w:rsidR="00AA2FA8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г. </w:t>
      </w:r>
    </w:p>
    <w:p w:rsidR="0031538A" w:rsidRPr="008610DA" w:rsidRDefault="0031538A" w:rsidP="0031538A">
      <w:pPr>
        <w:pStyle w:val="Default"/>
        <w:spacing w:after="133"/>
        <w:rPr>
          <w:rFonts w:ascii="Times New Roman" w:hAnsi="Times New Roman" w:cs="Times New Roman"/>
          <w:color w:val="auto"/>
          <w:sz w:val="20"/>
          <w:szCs w:val="20"/>
        </w:rPr>
      </w:pPr>
    </w:p>
    <w:p w:rsidR="00EF5021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1. Настоящий Договор доверительного управления ценными бумагами и средствами инвестировани</w:t>
      </w:r>
      <w:r w:rsidR="003A4493" w:rsidRPr="008610DA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ценные бумаги (далее –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 xml:space="preserve"> доверительного управления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) заключен между _________________________ ______________________________ (далее –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) и </w:t>
      </w:r>
      <w:r w:rsidRPr="008610DA">
        <w:rPr>
          <w:rFonts w:ascii="Times New Roman" w:hAnsi="Times New Roman" w:cs="Times New Roman"/>
          <w:sz w:val="20"/>
          <w:szCs w:val="20"/>
        </w:rPr>
        <w:t xml:space="preserve">Обществом с ограниченной ответственностью </w:t>
      </w:r>
      <w:r w:rsidR="00CF71A2">
        <w:rPr>
          <w:rFonts w:ascii="Times New Roman" w:hAnsi="Times New Roman" w:cs="Times New Roman"/>
          <w:sz w:val="20"/>
          <w:szCs w:val="20"/>
        </w:rPr>
        <w:t>«Управляющая компания «ФинЭкс Плюс»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(далее –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«Управляющий»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в лице ______________</w:t>
      </w:r>
      <w:r w:rsidR="004E6767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4E6767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_______, действующего на основании _____________________________</w:t>
      </w:r>
      <w:r w:rsidR="004E676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№ </w:t>
      </w:r>
      <w:r w:rsidR="00CF71A2" w:rsidRPr="00CF71A2">
        <w:rPr>
          <w:rFonts w:ascii="Times New Roman" w:hAnsi="Times New Roman" w:cs="Times New Roman"/>
          <w:sz w:val="20"/>
          <w:szCs w:val="20"/>
        </w:rPr>
        <w:t>045-14001-100000</w:t>
      </w:r>
      <w:r w:rsidRPr="00CF71A2">
        <w:rPr>
          <w:rFonts w:ascii="Times New Roman" w:hAnsi="Times New Roman" w:cs="Times New Roman"/>
          <w:color w:val="auto"/>
          <w:sz w:val="20"/>
          <w:szCs w:val="20"/>
        </w:rPr>
        <w:t>, выданной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Б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>анком Росси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9»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ноября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г., 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>без ограничений срока дейст</w:t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ия, и определяет основания, условия и порядок, на которых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 оказывает услуги по доверительному управлению ценными бумагами и средствами инвестирования в ценные бумаги, а также регулирует отношения между Клиентом и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Управляющим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 (далее – «Стороны»), возникающие при исполнении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2. Клиент в соответствии со ст. 428 Гражданского Кодекса Р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оссийской Федерации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присоединяется к Договору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и обязуется выполнять все предусмотренные им условия. </w:t>
      </w:r>
    </w:p>
    <w:p w:rsidR="00EF5021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3. Договор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не является публичной офертой в смысле статьи 426 Гражданского кодекса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 xml:space="preserve"> Российской Федерации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. Управляющий вправе отказаться от заключения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без объяснения причин такого отказа.</w:t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1538A" w:rsidRPr="008610DA" w:rsidRDefault="00EF5021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4. Настоящий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EF5021">
        <w:rPr>
          <w:rFonts w:ascii="Times New Roman" w:hAnsi="Times New Roman" w:cs="Times New Roman"/>
          <w:color w:val="auto"/>
          <w:sz w:val="20"/>
          <w:szCs w:val="20"/>
        </w:rPr>
        <w:t>оговор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 является стандартной формой договора присоединения, утвержденной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Управляющим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 xml:space="preserve"> и публикуется Управляющим в </w:t>
      </w:r>
      <w:r w:rsidR="007F69D2" w:rsidRPr="00A74EE9">
        <w:rPr>
          <w:rFonts w:ascii="Times New Roman" w:hAnsi="Times New Roman" w:cs="Times New Roman"/>
          <w:color w:val="auto"/>
          <w:sz w:val="20"/>
          <w:szCs w:val="20"/>
        </w:rPr>
        <w:t xml:space="preserve">информационно- телекоммуникационной сети Интернет 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 xml:space="preserve">на официальном сайте </w:t>
      </w:r>
      <w:r w:rsidR="007F69D2" w:rsidRPr="00A74EE9">
        <w:rPr>
          <w:rFonts w:ascii="Times New Roman" w:hAnsi="Times New Roman" w:cs="Times New Roman"/>
          <w:color w:val="auto"/>
          <w:sz w:val="20"/>
          <w:szCs w:val="20"/>
        </w:rPr>
        <w:t>Управляющего http://finxplus.ru</w:t>
      </w:r>
      <w:r w:rsidRPr="00A74EE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5. Договор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носит открытый характер и раскрывается без ограничений по запросам любых заинтересованных лиц. </w:t>
      </w:r>
    </w:p>
    <w:p w:rsidR="0031538A" w:rsidRPr="008610DA" w:rsidRDefault="0031538A" w:rsidP="007F69D2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6. Заключение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между Клиентом и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 xml:space="preserve">Управляющим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осуществляется в порядке, установленном Регламентом доверительного управления ценными бумагами </w:t>
      </w:r>
      <w:r w:rsidR="008610DA" w:rsidRPr="008610DA">
        <w:rPr>
          <w:rFonts w:ascii="Times New Roman" w:hAnsi="Times New Roman" w:cs="Times New Roman"/>
          <w:color w:val="auto"/>
          <w:sz w:val="20"/>
          <w:szCs w:val="20"/>
        </w:rPr>
        <w:t>и средствами инвестирования в ценные бумаги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 xml:space="preserve"> ООО «УК «ФинЭкс Плюс»</w:t>
      </w:r>
      <w:r w:rsidR="008610D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(далее – 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Регламент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), являющимся неотъемлемой частью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, путем полного и безоговорочного присоединения Клиента к Договору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и Регламенту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соответствии со ст. 428 Гражданского кодекса Российской Федерации. </w:t>
      </w:r>
    </w:p>
    <w:p w:rsidR="00ED1BB9" w:rsidRPr="007F69D2" w:rsidRDefault="00ED1BB9" w:rsidP="00ED1BB9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69D2">
        <w:rPr>
          <w:rFonts w:ascii="Times New Roman" w:hAnsi="Times New Roman" w:cs="Times New Roman"/>
          <w:color w:val="auto"/>
          <w:sz w:val="20"/>
          <w:szCs w:val="20"/>
        </w:rPr>
        <w:t>7. Управляющий заключает с Клиентом Договор доверительного управления, при условии, что в Анкете Клиента содержится вся необходимая информация о Клиенте, его волеизъявление в отношении всех существенных условий Договора доверительного управления, определен Инвестиционный профиль Клиента и предоставлен полный комплект надлежаще оформленных документов, в соответствии с требованиями Приложени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Pr="007F69D2">
        <w:rPr>
          <w:rFonts w:ascii="Times New Roman" w:hAnsi="Times New Roman" w:cs="Times New Roman"/>
          <w:color w:val="auto"/>
          <w:sz w:val="20"/>
          <w:szCs w:val="20"/>
        </w:rPr>
        <w:t xml:space="preserve"> № 1 к Регламенту. 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8. По настоящему Договору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передает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Управляющему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денежные средства, предназначенные для инвестирования в ценные бумаги,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а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обязуется за вознаграждение осуществлять управление этими денежными средствами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а также денежными средствами и ценными бумагами, получаемыми в процессе управления, от своего имени и в интересах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Клиента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течение срока действия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9.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осуществляет доверительное управление переданным</w:t>
      </w:r>
      <w:r w:rsidR="0037700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ему</w:t>
      </w:r>
      <w:r w:rsidR="003A4493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и принадлежащим</w:t>
      </w:r>
      <w:r w:rsidR="0037700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Клиенту</w:t>
      </w:r>
      <w:r w:rsidR="004730C3">
        <w:rPr>
          <w:rFonts w:ascii="Times New Roman" w:hAnsi="Times New Roman" w:cs="Times New Roman"/>
          <w:color w:val="auto"/>
          <w:sz w:val="20"/>
          <w:szCs w:val="20"/>
        </w:rPr>
        <w:t xml:space="preserve"> активами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, указанным</w:t>
      </w:r>
      <w:r w:rsidR="004730C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п. 8 Договора, в соответствии с Договором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и Регламентом. </w:t>
      </w:r>
    </w:p>
    <w:p w:rsidR="0031538A" w:rsidRPr="008610DA" w:rsidRDefault="0031538A" w:rsidP="008E25FD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10. Порядок взаимоотношений Сторон, их права и обязанности устанавливаются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Договором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и Регламентом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. В случае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если Договором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не предусмотрено иное, действуют положения Регламента. Во всем остальном, что не предусмотрено настоящим Договором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, Стороны будут руководствоваться Регламентом, действующим законодательством Российской Федерации и иными нормативными правовыми актами, регулирующими правоотношения, вытекающие из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1538A" w:rsidRPr="008610DA" w:rsidRDefault="0031538A" w:rsidP="008E25FD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11. Стороны исходят из того, что подписание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Договора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 присоединении стало возможно потому, что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внимательно прочитал Договор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Регламент и выразил своё полное и безоговорочное согласие со всеми его пунктами, </w:t>
      </w:r>
      <w:r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включая 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все </w:t>
      </w:r>
      <w:r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Приложения к </w:t>
      </w:r>
      <w:r w:rsidR="008E25FD" w:rsidRPr="00F67BF8">
        <w:rPr>
          <w:rFonts w:ascii="Times New Roman" w:hAnsi="Times New Roman" w:cs="Times New Roman"/>
          <w:color w:val="auto"/>
          <w:sz w:val="20"/>
          <w:szCs w:val="20"/>
        </w:rPr>
        <w:t>Регламенту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B1EFD" w:rsidRPr="009B1EFD" w:rsidRDefault="009B1EFD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Подписанием Договора доверительного управления Клиент подтверждает факт ознакомления и </w:t>
      </w:r>
      <w:r w:rsidRPr="00A74EE9">
        <w:rPr>
          <w:rFonts w:ascii="Times New Roman" w:hAnsi="Times New Roman" w:cs="Times New Roman"/>
          <w:color w:val="auto"/>
          <w:sz w:val="20"/>
          <w:szCs w:val="20"/>
        </w:rPr>
        <w:t>согласия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 с П</w:t>
      </w:r>
      <w:r w:rsidRPr="009B1EFD">
        <w:rPr>
          <w:rFonts w:ascii="Times New Roman" w:hAnsi="Times New Roman" w:cs="Times New Roman"/>
          <w:sz w:val="20"/>
          <w:szCs w:val="20"/>
        </w:rPr>
        <w:t>равилами выявления и контроля конфликта интересов, а также предотвращения его последствий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9B1EFD">
        <w:rPr>
          <w:rFonts w:ascii="Times New Roman" w:hAnsi="Times New Roman" w:cs="Times New Roman"/>
          <w:sz w:val="20"/>
          <w:szCs w:val="20"/>
        </w:rPr>
        <w:t>Порядком определения инвестиционного профиля клиента,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 xml:space="preserve">Методикой оценки стоимости активов доверительного управления </w:t>
      </w:r>
      <w:r w:rsidRPr="009B1EFD">
        <w:rPr>
          <w:rFonts w:ascii="Times New Roman" w:hAnsi="Times New Roman" w:cs="Times New Roman"/>
          <w:sz w:val="20"/>
          <w:szCs w:val="20"/>
        </w:rPr>
        <w:lastRenderedPageBreak/>
        <w:t>и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>Политикой осуществления прав по ценным бумагам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>утвержденными Управляющим, размещаемыми Управляющим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Pr="009B1EFD">
        <w:rPr>
          <w:rFonts w:ascii="Times New Roman" w:hAnsi="Times New Roman" w:cs="Times New Roman"/>
          <w:sz w:val="20"/>
          <w:szCs w:val="20"/>
        </w:rPr>
        <w:t xml:space="preserve">информационно- телекоммуникационной сети Интернет 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на официальном сайте Управляющего  </w:t>
      </w:r>
      <w:hyperlink r:id="rId5" w:history="1">
        <w:r w:rsidRPr="009B1EFD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http://finxplus.ru</w:t>
        </w:r>
      </w:hyperlink>
      <w:r w:rsidRPr="009B1EFD">
        <w:rPr>
          <w:rFonts w:ascii="Times New Roman" w:hAnsi="Times New Roman" w:cs="Times New Roman"/>
          <w:color w:val="auto"/>
          <w:sz w:val="20"/>
          <w:szCs w:val="20"/>
          <w:u w:val="single"/>
        </w:rPr>
        <w:t>,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 xml:space="preserve">а также являющимися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B1EFD">
        <w:rPr>
          <w:rFonts w:ascii="Times New Roman" w:hAnsi="Times New Roman" w:cs="Times New Roman"/>
          <w:sz w:val="20"/>
          <w:szCs w:val="20"/>
        </w:rPr>
        <w:t>риложениями к Регламенту</w:t>
      </w:r>
    </w:p>
    <w:p w:rsidR="00FA447C" w:rsidRDefault="008E25FD" w:rsidP="0031538A">
      <w:pPr>
        <w:pStyle w:val="Default"/>
        <w:spacing w:after="13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Подписанием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Клиент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подтверждает достоверность представленных данных, подтверждает факт ознакомления с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Декларацией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 рисках</w:t>
      </w:r>
      <w:r w:rsidR="00F32CBC">
        <w:rPr>
          <w:rFonts w:ascii="Times New Roman" w:hAnsi="Times New Roman" w:cs="Times New Roman"/>
          <w:color w:val="auto"/>
          <w:sz w:val="20"/>
          <w:szCs w:val="20"/>
        </w:rPr>
        <w:t xml:space="preserve"> (Приложение № 4 Регламента)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осознает и принимает на себя риски, изложенные в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Деклараци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и о рисках. 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Клиент предупрежден о рисках возникновения конфликта интересов между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Управляющим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 и Клиентом, связанного с совмещением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 xml:space="preserve">Управляющим 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деятельности </w:t>
      </w:r>
      <w:r w:rsidR="006B5434">
        <w:rPr>
          <w:rFonts w:ascii="Times New Roman" w:hAnsi="Times New Roman"/>
          <w:color w:val="000000" w:themeColor="text1"/>
          <w:sz w:val="20"/>
          <w:szCs w:val="20"/>
        </w:rPr>
        <w:t xml:space="preserve">по </w:t>
      </w:r>
      <w:r w:rsidR="00F32CBC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6B5434">
        <w:rPr>
          <w:rFonts w:ascii="Times New Roman" w:hAnsi="Times New Roman"/>
          <w:color w:val="000000" w:themeColor="text1"/>
          <w:sz w:val="20"/>
          <w:szCs w:val="20"/>
        </w:rPr>
        <w:t>правлению ценными бумагами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73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6B5434">
        <w:rPr>
          <w:rFonts w:ascii="Times New Roman" w:hAnsi="Times New Roman" w:cs="Times New Roman"/>
          <w:color w:val="000000" w:themeColor="text1"/>
          <w:sz w:val="20"/>
          <w:szCs w:val="20"/>
        </w:rPr>
        <w:t>брокерской</w:t>
      </w:r>
      <w:r w:rsidR="00473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деятельност</w:t>
      </w:r>
      <w:r w:rsidR="006B543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73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>Клиент информирован, что инвестиционная деятельность сопряжена с риском неполучения ожидаемого дохода и потери части или всей суммы инвестиционных средств.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12. Все споры, вытекающие из настоящего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в том числе споры </w:t>
      </w:r>
      <w:r w:rsidR="007C3ECF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Клиента и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Управляющего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связанные с отчетом о деятельности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Управляющего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по управлению ценными бумагами, будут решаться путем переговоров. В случае недостижения Сторонами согласия в отношении возникшего спора путем переговоров, его разрешение производится в судебном порядке в соответствии с </w:t>
      </w:r>
      <w:r w:rsidR="007C3ECF" w:rsidRPr="008610DA">
        <w:rPr>
          <w:rFonts w:ascii="Times New Roman" w:hAnsi="Times New Roman" w:cs="Times New Roman"/>
          <w:color w:val="auto"/>
          <w:sz w:val="20"/>
          <w:szCs w:val="20"/>
        </w:rPr>
        <w:t>Регламентом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13. 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>Подписанием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C3ECF"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дает согласие </w:t>
      </w:r>
      <w:r w:rsidR="000C198E">
        <w:rPr>
          <w:rFonts w:ascii="Times New Roman" w:hAnsi="Times New Roman" w:cs="Times New Roman"/>
          <w:color w:val="auto"/>
          <w:sz w:val="20"/>
          <w:szCs w:val="20"/>
        </w:rPr>
        <w:t>Управляющему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на обработку своих персональных данных. </w:t>
      </w:r>
    </w:p>
    <w:p w:rsidR="00804819" w:rsidRDefault="00804819" w:rsidP="00804819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14. П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одписанием Договора</w:t>
      </w:r>
      <w:r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Клиент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подтверждает, что ознакомлен и с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оглас</w:t>
      </w:r>
      <w:r>
        <w:rPr>
          <w:rFonts w:ascii="Times New Roman" w:hAnsi="Times New Roman" w:cs="Times New Roman"/>
          <w:color w:val="auto"/>
          <w:sz w:val="20"/>
          <w:szCs w:val="20"/>
        </w:rPr>
        <w:t>ен с Тарифными планами и Условиями инвестирования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 xml:space="preserve">, утвержденными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Управляющ</w:t>
      </w:r>
      <w:r>
        <w:rPr>
          <w:rFonts w:ascii="Times New Roman" w:hAnsi="Times New Roman" w:cs="Times New Roman"/>
          <w:color w:val="auto"/>
          <w:sz w:val="20"/>
          <w:szCs w:val="20"/>
        </w:rPr>
        <w:t>им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9B1EFD">
        <w:rPr>
          <w:rFonts w:ascii="Times New Roman" w:hAnsi="Times New Roman" w:cs="Times New Roman"/>
          <w:sz w:val="20"/>
          <w:szCs w:val="20"/>
        </w:rPr>
        <w:t>размещаемыми Управляющим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Pr="009B1EFD">
        <w:rPr>
          <w:rFonts w:ascii="Times New Roman" w:hAnsi="Times New Roman" w:cs="Times New Roman"/>
          <w:sz w:val="20"/>
          <w:szCs w:val="20"/>
        </w:rPr>
        <w:t xml:space="preserve">информационно- телекоммуникационной сети Интернет 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на официальном сайте Управляющего  </w:t>
      </w:r>
      <w:hyperlink r:id="rId6" w:history="1">
        <w:r w:rsidRPr="009B1EFD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http://finxplus.ru</w:t>
        </w:r>
      </w:hyperlink>
      <w:r w:rsidR="004D0196">
        <w:rPr>
          <w:rFonts w:ascii="Times New Roman" w:hAnsi="Times New Roman" w:cs="Times New Roman"/>
          <w:color w:val="auto"/>
          <w:sz w:val="20"/>
          <w:szCs w:val="20"/>
          <w:u w:val="single"/>
        </w:rPr>
        <w:t>.</w:t>
      </w:r>
    </w:p>
    <w:p w:rsidR="00B70285" w:rsidRDefault="00B25720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15. </w:t>
      </w:r>
      <w:r w:rsidR="00B70285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Валютой настоящего Договора </w:t>
      </w:r>
      <w:r w:rsidR="00ED1BB9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Стороны определили </w:t>
      </w:r>
      <w:r w:rsidR="008E107E">
        <w:rPr>
          <w:rFonts w:ascii="Times New Roman" w:hAnsi="Times New Roman" w:cs="Times New Roman"/>
          <w:color w:val="auto"/>
          <w:sz w:val="20"/>
          <w:szCs w:val="20"/>
        </w:rPr>
        <w:t>Российский рубль</w:t>
      </w:r>
      <w:r w:rsidR="00B70285" w:rsidRPr="008610D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D2F18" w:rsidRPr="008610DA" w:rsidRDefault="006D2F18" w:rsidP="003A4493">
      <w:pPr>
        <w:pStyle w:val="Default"/>
        <w:spacing w:before="120"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2572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804819">
        <w:rPr>
          <w:rFonts w:ascii="Times New Roman" w:hAnsi="Times New Roman" w:cs="Times New Roman"/>
          <w:color w:val="auto"/>
          <w:sz w:val="20"/>
          <w:szCs w:val="20"/>
        </w:rPr>
        <w:t xml:space="preserve">Условия инвестирования и </w:t>
      </w:r>
      <w:r w:rsidR="00804819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Вознаграждение </w:t>
      </w:r>
      <w:r w:rsidR="00804819">
        <w:rPr>
          <w:rFonts w:ascii="Times New Roman" w:hAnsi="Times New Roman" w:cs="Times New Roman"/>
          <w:color w:val="auto"/>
          <w:sz w:val="20"/>
          <w:szCs w:val="20"/>
        </w:rPr>
        <w:t>Управляющего</w:t>
      </w:r>
      <w:r w:rsidR="00804819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по настоящему Договору Стороны определили в </w:t>
      </w:r>
      <w:r w:rsidR="00804819">
        <w:rPr>
          <w:rFonts w:ascii="Times New Roman" w:hAnsi="Times New Roman" w:cs="Times New Roman"/>
          <w:color w:val="auto"/>
          <w:sz w:val="20"/>
          <w:szCs w:val="20"/>
        </w:rPr>
        <w:t>соответствии с Тарифным планом ____________.</w:t>
      </w:r>
    </w:p>
    <w:p w:rsidR="006D2F18" w:rsidRDefault="006D2F18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2572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 xml:space="preserve">Дополнительные условия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____________________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213C1F" w:rsidRDefault="00213C1F" w:rsidP="007C3ECF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18. Особые условия:</w:t>
      </w:r>
    </w:p>
    <w:p w:rsidR="00213C1F" w:rsidRPr="00C34486" w:rsidRDefault="00213C1F" w:rsidP="00C34486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4486">
        <w:rPr>
          <w:rFonts w:ascii="Times New Roman" w:hAnsi="Times New Roman" w:cs="Times New Roman"/>
          <w:color w:val="auto"/>
          <w:sz w:val="20"/>
          <w:szCs w:val="20"/>
        </w:rPr>
        <w:t xml:space="preserve">Осуществление переводов денежных средств </w:t>
      </w:r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 xml:space="preserve">от Управляющего Клиенту </w:t>
      </w:r>
      <w:r w:rsidRPr="00C34486">
        <w:rPr>
          <w:rFonts w:ascii="Times New Roman" w:hAnsi="Times New Roman" w:cs="Times New Roman"/>
          <w:color w:val="auto"/>
          <w:sz w:val="20"/>
          <w:szCs w:val="20"/>
        </w:rPr>
        <w:t>на электронные средства платежа Клиента</w:t>
      </w:r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 xml:space="preserve"> в сервисе</w:t>
      </w:r>
      <w:r w:rsidRPr="00C3448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Pr="00C34486">
        <w:rPr>
          <w:rFonts w:ascii="Times New Roman" w:hAnsi="Times New Roman" w:cs="Times New Roman"/>
          <w:color w:val="auto"/>
          <w:sz w:val="20"/>
          <w:szCs w:val="20"/>
        </w:rPr>
        <w:t>Яндекс.</w:t>
      </w:r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Деньги</w:t>
      </w:r>
      <w:proofErr w:type="spellEnd"/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C34486">
        <w:rPr>
          <w:rFonts w:ascii="Times New Roman" w:hAnsi="Times New Roman" w:cs="Times New Roman"/>
          <w:color w:val="auto"/>
          <w:sz w:val="20"/>
          <w:szCs w:val="20"/>
        </w:rPr>
        <w:t xml:space="preserve">, производится в пределах лимитов, установленных </w:t>
      </w:r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ООО НКО «</w:t>
      </w:r>
      <w:proofErr w:type="spellStart"/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Яндекс.Деньги</w:t>
      </w:r>
      <w:proofErr w:type="spellEnd"/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C34486">
        <w:rPr>
          <w:rFonts w:ascii="Times New Roman" w:hAnsi="Times New Roman" w:cs="Times New Roman"/>
          <w:color w:val="auto"/>
          <w:sz w:val="20"/>
          <w:szCs w:val="20"/>
        </w:rPr>
        <w:t xml:space="preserve">, в соответствии с условиями договора, заключенного </w:t>
      </w:r>
      <w:r w:rsidR="00C34486">
        <w:rPr>
          <w:rFonts w:ascii="Times New Roman" w:hAnsi="Times New Roman" w:cs="Times New Roman"/>
          <w:color w:val="auto"/>
          <w:sz w:val="20"/>
          <w:szCs w:val="20"/>
        </w:rPr>
        <w:t xml:space="preserve">между </w:t>
      </w:r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ООО НКО «</w:t>
      </w:r>
      <w:proofErr w:type="spellStart"/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Яндекс.Деньги</w:t>
      </w:r>
      <w:proofErr w:type="spellEnd"/>
      <w:r w:rsidR="00AD465E" w:rsidRPr="00C34486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C3448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34486">
        <w:rPr>
          <w:rFonts w:ascii="Times New Roman" w:hAnsi="Times New Roman" w:cs="Times New Roman"/>
          <w:color w:val="auto"/>
          <w:sz w:val="20"/>
          <w:szCs w:val="20"/>
        </w:rPr>
        <w:t>и Клиентом.</w:t>
      </w:r>
    </w:p>
    <w:p w:rsidR="007C3ECF" w:rsidRPr="008610DA" w:rsidRDefault="007C3ECF" w:rsidP="007C3E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Cs/>
          <w:color w:val="auto"/>
          <w:sz w:val="20"/>
          <w:szCs w:val="20"/>
        </w:rPr>
        <w:t>1</w:t>
      </w:r>
      <w:r w:rsidR="00C34486">
        <w:rPr>
          <w:rFonts w:ascii="Times New Roman" w:hAnsi="Times New Roman" w:cs="Times New Roman"/>
          <w:bCs/>
          <w:color w:val="auto"/>
          <w:sz w:val="20"/>
          <w:szCs w:val="20"/>
        </w:rPr>
        <w:t>9</w:t>
      </w:r>
      <w:r w:rsidRPr="008610D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Реквизиты Сторон: </w:t>
      </w:r>
    </w:p>
    <w:p w:rsidR="007C3ECF" w:rsidRPr="008610DA" w:rsidRDefault="007C3ECF" w:rsidP="007C3E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Клиент: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992C97" w:rsidRPr="000C198E" w:rsidRDefault="000C198E" w:rsidP="00992C9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C198E">
        <w:rPr>
          <w:rFonts w:ascii="Times New Roman" w:hAnsi="Times New Roman" w:cs="Times New Roman"/>
          <w:b/>
          <w:color w:val="auto"/>
          <w:sz w:val="20"/>
          <w:szCs w:val="20"/>
        </w:rPr>
        <w:t>Управляющий</w:t>
      </w:r>
      <w:r w:rsidR="00992C97" w:rsidRPr="000C198E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992C97" w:rsidRPr="008610DA" w:rsidRDefault="00992C97" w:rsidP="00992C9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92C97" w:rsidRPr="00992C97" w:rsidRDefault="000C198E" w:rsidP="00992C9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ООО «УК «ФинЭкс Плюс»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504E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ОГРН </w:t>
      </w:r>
      <w:r w:rsidR="000C198E">
        <w:rPr>
          <w:rFonts w:ascii="Times New Roman" w:hAnsi="Times New Roman" w:cs="Times New Roman"/>
          <w:sz w:val="20"/>
          <w:szCs w:val="20"/>
        </w:rPr>
        <w:t>1075024006144</w:t>
      </w:r>
    </w:p>
    <w:p w:rsidR="00992C97" w:rsidRPr="008E107E" w:rsidRDefault="00C504E3" w:rsidP="00992C9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504E3">
        <w:rPr>
          <w:rFonts w:ascii="Times New Roman" w:hAnsi="Times New Roman" w:cs="Times New Roman"/>
          <w:sz w:val="20"/>
          <w:szCs w:val="20"/>
        </w:rPr>
        <w:t>ИНН</w:t>
      </w:r>
      <w:r w:rsidRPr="000506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198E" w:rsidRPr="008E107E">
        <w:rPr>
          <w:rFonts w:ascii="Times New Roman" w:hAnsi="Times New Roman" w:cs="Times New Roman"/>
          <w:sz w:val="20"/>
          <w:szCs w:val="20"/>
        </w:rPr>
        <w:t>5024089134</w:t>
      </w:r>
      <w:r w:rsidRPr="008E107E">
        <w:rPr>
          <w:rFonts w:ascii="Times New Roman" w:hAnsi="Times New Roman" w:cs="Times New Roman"/>
          <w:sz w:val="20"/>
          <w:szCs w:val="20"/>
        </w:rPr>
        <w:t xml:space="preserve"> </w:t>
      </w:r>
      <w:r w:rsidR="000C198E" w:rsidRPr="008E107E">
        <w:rPr>
          <w:rFonts w:ascii="Times New Roman" w:hAnsi="Times New Roman" w:cs="Times New Roman"/>
          <w:sz w:val="20"/>
          <w:szCs w:val="20"/>
        </w:rPr>
        <w:t xml:space="preserve"> КПП</w:t>
      </w:r>
      <w:proofErr w:type="gramEnd"/>
      <w:r w:rsidR="000C198E" w:rsidRPr="008E107E">
        <w:rPr>
          <w:rFonts w:ascii="Times New Roman" w:hAnsi="Times New Roman" w:cs="Times New Roman"/>
          <w:sz w:val="20"/>
          <w:szCs w:val="20"/>
        </w:rPr>
        <w:t xml:space="preserve"> 770301001</w:t>
      </w:r>
    </w:p>
    <w:p w:rsidR="008E107E" w:rsidRPr="008E107E" w:rsidRDefault="00992C97" w:rsidP="008E10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107E">
        <w:rPr>
          <w:rFonts w:ascii="Times New Roman" w:hAnsi="Times New Roman" w:cs="Times New Roman"/>
          <w:sz w:val="20"/>
          <w:szCs w:val="20"/>
        </w:rPr>
        <w:t>Адрес</w:t>
      </w:r>
      <w:r w:rsidR="00C504E3" w:rsidRPr="008E107E">
        <w:rPr>
          <w:rFonts w:ascii="Times New Roman" w:hAnsi="Times New Roman" w:cs="Times New Roman"/>
          <w:sz w:val="20"/>
          <w:szCs w:val="20"/>
        </w:rPr>
        <w:t xml:space="preserve">: </w:t>
      </w:r>
      <w:r w:rsidR="008E107E" w:rsidRPr="008E107E">
        <w:rPr>
          <w:rFonts w:ascii="Times New Roman" w:hAnsi="Times New Roman" w:cs="Times New Roman"/>
          <w:sz w:val="20"/>
          <w:szCs w:val="20"/>
        </w:rPr>
        <w:t xml:space="preserve">123317 РФ, г. Москва, Пресненская набережная, д.8, стр.1, помещение IN комната 7 </w:t>
      </w:r>
    </w:p>
    <w:p w:rsidR="00992C97" w:rsidRPr="008E107E" w:rsidRDefault="00992C97" w:rsidP="0031538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107E">
        <w:rPr>
          <w:rFonts w:ascii="Times New Roman" w:hAnsi="Times New Roman" w:cs="Times New Roman"/>
          <w:sz w:val="20"/>
          <w:szCs w:val="20"/>
        </w:rPr>
        <w:t>Почтовый адрес:</w:t>
      </w:r>
      <w:r w:rsidR="00C504E3" w:rsidRPr="008E107E">
        <w:rPr>
          <w:rFonts w:ascii="Times New Roman" w:hAnsi="Times New Roman" w:cs="Times New Roman"/>
          <w:sz w:val="20"/>
          <w:szCs w:val="20"/>
        </w:rPr>
        <w:t xml:space="preserve"> </w:t>
      </w:r>
      <w:r w:rsidR="008E107E" w:rsidRPr="008E107E">
        <w:rPr>
          <w:rFonts w:ascii="Times New Roman" w:hAnsi="Times New Roman" w:cs="Times New Roman"/>
          <w:sz w:val="20"/>
          <w:szCs w:val="20"/>
        </w:rPr>
        <w:t>123112 РФ, г. Москва, Пресненская набережная, д.8, стр.1, помещение IN комната 7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504E3">
        <w:rPr>
          <w:rFonts w:ascii="Times New Roman" w:hAnsi="Times New Roman" w:cs="Times New Roman"/>
          <w:bCs/>
          <w:color w:val="auto"/>
          <w:sz w:val="20"/>
          <w:szCs w:val="20"/>
        </w:rPr>
        <w:t>Банковские реквизиты: _______________________________________________________________</w:t>
      </w:r>
      <w:r w:rsidR="00EF5021">
        <w:rPr>
          <w:rFonts w:ascii="Times New Roman" w:hAnsi="Times New Roman" w:cs="Times New Roman"/>
          <w:bCs/>
          <w:color w:val="auto"/>
          <w:sz w:val="20"/>
          <w:szCs w:val="20"/>
        </w:rPr>
        <w:t>_________</w:t>
      </w:r>
      <w:r w:rsidRPr="00C504E3">
        <w:rPr>
          <w:rFonts w:ascii="Times New Roman" w:hAnsi="Times New Roman" w:cs="Times New Roman"/>
          <w:bCs/>
          <w:color w:val="auto"/>
          <w:sz w:val="20"/>
          <w:szCs w:val="20"/>
        </w:rPr>
        <w:t>___</w:t>
      </w:r>
    </w:p>
    <w:p w:rsidR="00992C97" w:rsidRPr="00992C97" w:rsidRDefault="00992C97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2C97">
        <w:rPr>
          <w:rFonts w:ascii="Times New Roman" w:hAnsi="Times New Roman" w:cs="Times New Roman"/>
          <w:color w:val="auto"/>
          <w:sz w:val="20"/>
          <w:szCs w:val="20"/>
        </w:rPr>
        <w:t xml:space="preserve">(Указанный счет не является счетом для перечисления средств в доверительное управление) </w:t>
      </w:r>
    </w:p>
    <w:p w:rsidR="00992C97" w:rsidRPr="00992C97" w:rsidRDefault="00992C97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2C97">
        <w:rPr>
          <w:rFonts w:ascii="Times New Roman" w:hAnsi="Times New Roman" w:cs="Times New Roman"/>
          <w:color w:val="auto"/>
          <w:sz w:val="20"/>
          <w:szCs w:val="20"/>
        </w:rPr>
        <w:t xml:space="preserve">Тел.: </w:t>
      </w:r>
      <w:r w:rsidR="00C504E3" w:rsidRPr="00C504E3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C504E3" w:rsidRPr="00C504E3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Pr="00992C97">
        <w:rPr>
          <w:rFonts w:ascii="Times New Roman" w:hAnsi="Times New Roman" w:cs="Times New Roman"/>
          <w:color w:val="auto"/>
          <w:sz w:val="20"/>
          <w:szCs w:val="20"/>
        </w:rPr>
        <w:t xml:space="preserve">, Факс: </w:t>
      </w:r>
      <w:r w:rsidR="00C504E3" w:rsidRPr="00C504E3">
        <w:rPr>
          <w:rFonts w:ascii="Times New Roman" w:hAnsi="Times New Roman" w:cs="Times New Roman"/>
          <w:color w:val="auto"/>
          <w:sz w:val="20"/>
          <w:szCs w:val="20"/>
        </w:rPr>
        <w:t>___________________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04E3">
        <w:rPr>
          <w:rFonts w:ascii="Times New Roman" w:hAnsi="Times New Roman" w:cs="Times New Roman"/>
          <w:color w:val="auto"/>
          <w:sz w:val="20"/>
          <w:szCs w:val="20"/>
        </w:rPr>
        <w:t>Адрес в сети Интернет</w:t>
      </w:r>
      <w:r w:rsidRPr="008E107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7" w:history="1">
        <w:r w:rsidR="008E107E" w:rsidRPr="008E107E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http://finxplus.ru</w:t>
        </w:r>
      </w:hyperlink>
      <w:r w:rsidRPr="008E107E">
        <w:rPr>
          <w:rFonts w:ascii="Times New Roman" w:hAnsi="Times New Roman" w:cs="Times New Roman"/>
          <w:color w:val="auto"/>
          <w:sz w:val="20"/>
          <w:szCs w:val="20"/>
        </w:rPr>
        <w:t>_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4525E">
        <w:rPr>
          <w:rFonts w:ascii="Times New Roman" w:hAnsi="Times New Roman" w:cs="Times New Roman"/>
          <w:color w:val="auto"/>
          <w:sz w:val="20"/>
          <w:szCs w:val="20"/>
        </w:rPr>
        <w:t xml:space="preserve">Адрес электронной почты: </w:t>
      </w:r>
      <w:r w:rsidR="0044525E" w:rsidRPr="0044525E">
        <w:rPr>
          <w:rFonts w:ascii="Times New Roman" w:hAnsi="Times New Roman" w:cs="Times New Roman"/>
          <w:color w:val="auto"/>
          <w:sz w:val="20"/>
          <w:szCs w:val="20"/>
          <w:u w:val="single"/>
        </w:rPr>
        <w:t>Info@finance-autopilot.ru</w:t>
      </w:r>
    </w:p>
    <w:p w:rsidR="00992C97" w:rsidRPr="00992C97" w:rsidRDefault="00992C97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56263" w:rsidRDefault="00C34486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</w:t>
      </w:r>
      <w:r w:rsidR="00656263" w:rsidRPr="0065626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656263">
        <w:rPr>
          <w:rFonts w:ascii="Times New Roman" w:hAnsi="Times New Roman" w:cs="Times New Roman"/>
          <w:bCs/>
          <w:color w:val="auto"/>
          <w:sz w:val="20"/>
          <w:szCs w:val="20"/>
        </w:rPr>
        <w:t>Подписи сторон:</w:t>
      </w:r>
    </w:p>
    <w:p w:rsidR="00656263" w:rsidRDefault="00656263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56263" w:rsidRPr="001A27AB" w:rsidRDefault="00656263" w:rsidP="00656263">
      <w:pPr>
        <w:rPr>
          <w:sz w:val="20"/>
        </w:rPr>
      </w:pPr>
      <w:r w:rsidRPr="008610DA">
        <w:rPr>
          <w:b/>
          <w:bCs/>
          <w:sz w:val="20"/>
          <w:szCs w:val="20"/>
        </w:rPr>
        <w:t>Клиент: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3184A">
        <w:t xml:space="preserve">____________________ </w:t>
      </w:r>
      <w:r>
        <w:tab/>
      </w:r>
      <w:r>
        <w:tab/>
      </w:r>
      <w:r>
        <w:tab/>
      </w:r>
      <w:r w:rsidRPr="0083184A">
        <w:t>/</w:t>
      </w:r>
      <w:r>
        <w:t>_______</w:t>
      </w:r>
      <w:r w:rsidR="004E6767">
        <w:t>___</w:t>
      </w:r>
      <w:r>
        <w:t>____</w:t>
      </w:r>
      <w:r w:rsidRPr="009B34A6">
        <w:t>/</w:t>
      </w:r>
    </w:p>
    <w:p w:rsidR="00656263" w:rsidRDefault="00656263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4E6767" w:rsidRPr="001A27AB" w:rsidRDefault="000C198E" w:rsidP="004E6767">
      <w:pPr>
        <w:rPr>
          <w:sz w:val="20"/>
        </w:rPr>
      </w:pPr>
      <w:r w:rsidRPr="000C198E">
        <w:rPr>
          <w:b/>
          <w:sz w:val="20"/>
          <w:szCs w:val="20"/>
        </w:rPr>
        <w:t>Управляющий</w:t>
      </w:r>
      <w:r w:rsidR="004E6767" w:rsidRPr="000C198E">
        <w:rPr>
          <w:b/>
          <w:bCs/>
          <w:sz w:val="20"/>
          <w:szCs w:val="20"/>
        </w:rPr>
        <w:t>:</w:t>
      </w:r>
      <w:r w:rsidR="004E6767">
        <w:rPr>
          <w:b/>
          <w:bCs/>
          <w:sz w:val="20"/>
          <w:szCs w:val="20"/>
        </w:rPr>
        <w:tab/>
      </w:r>
      <w:r w:rsidR="004E6767">
        <w:rPr>
          <w:b/>
          <w:bCs/>
          <w:sz w:val="20"/>
          <w:szCs w:val="20"/>
        </w:rPr>
        <w:tab/>
      </w:r>
      <w:r w:rsidR="004E6767">
        <w:rPr>
          <w:b/>
          <w:bCs/>
          <w:sz w:val="20"/>
          <w:szCs w:val="20"/>
        </w:rPr>
        <w:tab/>
      </w:r>
      <w:r w:rsidR="004E6767" w:rsidRPr="0083184A">
        <w:t xml:space="preserve">____________________ </w:t>
      </w:r>
      <w:r w:rsidR="004E6767">
        <w:tab/>
      </w:r>
      <w:r w:rsidR="004E6767">
        <w:tab/>
      </w:r>
      <w:r w:rsidR="004E6767">
        <w:tab/>
      </w:r>
      <w:r w:rsidR="004E6767" w:rsidRPr="0083184A">
        <w:t>/</w:t>
      </w:r>
      <w:r w:rsidR="004E6767">
        <w:t>______________</w:t>
      </w:r>
      <w:r w:rsidR="004E6767" w:rsidRPr="009B34A6">
        <w:t>/</w:t>
      </w:r>
    </w:p>
    <w:p w:rsidR="004E6767" w:rsidRPr="00656263" w:rsidRDefault="004E6767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4E6767" w:rsidRPr="00656263" w:rsidSect="006D2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339CC4"/>
    <w:multiLevelType w:val="hybridMultilevel"/>
    <w:tmpl w:val="9F54A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7455F"/>
    <w:multiLevelType w:val="hybridMultilevel"/>
    <w:tmpl w:val="97EDF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B607D9"/>
    <w:multiLevelType w:val="multilevel"/>
    <w:tmpl w:val="9D1EF5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,Bol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="Arial,Bol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="Arial,Bold" w:hint="default"/>
      </w:rPr>
    </w:lvl>
  </w:abstractNum>
  <w:abstractNum w:abstractNumId="3" w15:restartNumberingAfterBreak="0">
    <w:nsid w:val="5628035D"/>
    <w:multiLevelType w:val="hybridMultilevel"/>
    <w:tmpl w:val="BFC49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4220D13"/>
    <w:multiLevelType w:val="multilevel"/>
    <w:tmpl w:val="ADB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FAAAC3"/>
    <w:multiLevelType w:val="hybridMultilevel"/>
    <w:tmpl w:val="2E135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E5A0DFE"/>
    <w:multiLevelType w:val="hybridMultilevel"/>
    <w:tmpl w:val="A8B83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8A"/>
    <w:rsid w:val="00012C7F"/>
    <w:rsid w:val="00013DEA"/>
    <w:rsid w:val="00033432"/>
    <w:rsid w:val="000506E0"/>
    <w:rsid w:val="000C198E"/>
    <w:rsid w:val="000E089E"/>
    <w:rsid w:val="00132ADA"/>
    <w:rsid w:val="00135688"/>
    <w:rsid w:val="00152CE9"/>
    <w:rsid w:val="00213C1F"/>
    <w:rsid w:val="00241074"/>
    <w:rsid w:val="0031538A"/>
    <w:rsid w:val="0037700B"/>
    <w:rsid w:val="003A4493"/>
    <w:rsid w:val="003D5546"/>
    <w:rsid w:val="00415FEF"/>
    <w:rsid w:val="0044525E"/>
    <w:rsid w:val="00464417"/>
    <w:rsid w:val="004730C3"/>
    <w:rsid w:val="004929AE"/>
    <w:rsid w:val="004A24B1"/>
    <w:rsid w:val="004B2D8C"/>
    <w:rsid w:val="004D0196"/>
    <w:rsid w:val="004E6767"/>
    <w:rsid w:val="00514DF7"/>
    <w:rsid w:val="00563404"/>
    <w:rsid w:val="005D6A30"/>
    <w:rsid w:val="005F243A"/>
    <w:rsid w:val="0060034C"/>
    <w:rsid w:val="00604053"/>
    <w:rsid w:val="00607E6C"/>
    <w:rsid w:val="00656263"/>
    <w:rsid w:val="00661586"/>
    <w:rsid w:val="006B5434"/>
    <w:rsid w:val="006B71BF"/>
    <w:rsid w:val="006D2F18"/>
    <w:rsid w:val="00741D6C"/>
    <w:rsid w:val="007874E3"/>
    <w:rsid w:val="007C3ECF"/>
    <w:rsid w:val="007E6678"/>
    <w:rsid w:val="007F69D2"/>
    <w:rsid w:val="00804819"/>
    <w:rsid w:val="008610DA"/>
    <w:rsid w:val="00886FB3"/>
    <w:rsid w:val="0089032F"/>
    <w:rsid w:val="008C1110"/>
    <w:rsid w:val="008E107E"/>
    <w:rsid w:val="008E25FD"/>
    <w:rsid w:val="00992C97"/>
    <w:rsid w:val="009B1EFD"/>
    <w:rsid w:val="009D2935"/>
    <w:rsid w:val="00A352C3"/>
    <w:rsid w:val="00A74EE9"/>
    <w:rsid w:val="00A75B36"/>
    <w:rsid w:val="00AA2FA8"/>
    <w:rsid w:val="00AD0AF4"/>
    <w:rsid w:val="00AD465E"/>
    <w:rsid w:val="00B25720"/>
    <w:rsid w:val="00B60F4A"/>
    <w:rsid w:val="00B652BD"/>
    <w:rsid w:val="00B70285"/>
    <w:rsid w:val="00B8639C"/>
    <w:rsid w:val="00BA316E"/>
    <w:rsid w:val="00BC54F1"/>
    <w:rsid w:val="00BF57BA"/>
    <w:rsid w:val="00C15DA4"/>
    <w:rsid w:val="00C33A5C"/>
    <w:rsid w:val="00C34486"/>
    <w:rsid w:val="00C504E3"/>
    <w:rsid w:val="00C715D2"/>
    <w:rsid w:val="00CA3D06"/>
    <w:rsid w:val="00CD6CD6"/>
    <w:rsid w:val="00CE2E1E"/>
    <w:rsid w:val="00CF71A2"/>
    <w:rsid w:val="00D03EA1"/>
    <w:rsid w:val="00D06C4E"/>
    <w:rsid w:val="00D26D27"/>
    <w:rsid w:val="00D35D50"/>
    <w:rsid w:val="00DB3C08"/>
    <w:rsid w:val="00DE74A3"/>
    <w:rsid w:val="00E15DC6"/>
    <w:rsid w:val="00E5123D"/>
    <w:rsid w:val="00E57828"/>
    <w:rsid w:val="00ED1BB9"/>
    <w:rsid w:val="00EF5021"/>
    <w:rsid w:val="00F12100"/>
    <w:rsid w:val="00F32CBC"/>
    <w:rsid w:val="00F65D34"/>
    <w:rsid w:val="00F67BF8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A5B8-5509-4C81-83F9-4571C0F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C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3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B702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2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2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2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2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02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30C3"/>
    <w:pPr>
      <w:widowControl w:val="0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730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B1EFD"/>
    <w:rPr>
      <w:color w:val="0000FF" w:themeColor="hyperlink"/>
      <w:u w:val="single"/>
    </w:rPr>
  </w:style>
  <w:style w:type="paragraph" w:customStyle="1" w:styleId="2">
    <w:name w:val="Рус Ур2"/>
    <w:basedOn w:val="1"/>
    <w:qFormat/>
    <w:rsid w:val="00213C1F"/>
    <w:pPr>
      <w:keepLines w:val="0"/>
      <w:tabs>
        <w:tab w:val="num" w:pos="624"/>
      </w:tabs>
      <w:spacing w:before="120" w:after="120"/>
      <w:ind w:left="-56" w:firstLine="624"/>
      <w:jc w:val="both"/>
    </w:pPr>
    <w:rPr>
      <w:rFonts w:ascii="Times New Roman" w:eastAsia="Times New Roman" w:hAnsi="Times New Roman" w:cs="Times New Roman"/>
      <w:bCs/>
      <w:iCs/>
      <w:color w:val="auto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13C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x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xplus.ru" TargetMode="External"/><Relationship Id="rId5" Type="http://schemas.openxmlformats.org/officeDocument/2006/relationships/hyperlink" Target="http://finxpl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Anna Haikova</cp:lastModifiedBy>
  <cp:revision>5</cp:revision>
  <dcterms:created xsi:type="dcterms:W3CDTF">2018-07-06T10:43:00Z</dcterms:created>
  <dcterms:modified xsi:type="dcterms:W3CDTF">2018-07-09T08:38:00Z</dcterms:modified>
</cp:coreProperties>
</file>